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02">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03">
      <w:pPr>
        <w:jc w:val="center"/>
        <w:rPr>
          <w:rFonts w:ascii="BIZ UDPゴシック" w:cs="BIZ UDPゴシック" w:eastAsia="BIZ UDPゴシック" w:hAnsi="BIZ UDPゴシック"/>
          <w:b w:val="1"/>
          <w:sz w:val="24"/>
          <w:szCs w:val="24"/>
        </w:rPr>
      </w:pPr>
      <w:r w:rsidDel="00000000" w:rsidR="00000000" w:rsidRPr="00000000">
        <w:rPr>
          <w:rFonts w:ascii="BIZ UDPゴシック" w:cs="BIZ UDPゴシック" w:eastAsia="BIZ UDPゴシック" w:hAnsi="BIZ UDPゴシック"/>
          <w:b w:val="1"/>
          <w:sz w:val="24"/>
          <w:szCs w:val="24"/>
          <w:rtl w:val="0"/>
        </w:rPr>
        <w:t xml:space="preserve">　　　　カタグルマ「メールアドレス登録（任意）」のお願い</w:t>
      </w:r>
    </w:p>
    <w:p w:rsidR="00000000" w:rsidDel="00000000" w:rsidP="00000000" w:rsidRDefault="00000000" w:rsidRPr="00000000" w14:paraId="00000004">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05">
      <w:pPr>
        <w:rPr>
          <w:rFonts w:ascii="BIZ UDPゴシック" w:cs="BIZ UDPゴシック" w:eastAsia="BIZ UDPゴシック" w:hAnsi="BIZ UDPゴシック"/>
          <w:sz w:val="20"/>
          <w:szCs w:val="20"/>
        </w:rPr>
      </w:pPr>
      <w:r w:rsidDel="00000000" w:rsidR="00000000" w:rsidRPr="00000000">
        <w:rPr>
          <w:rFonts w:ascii="BIZ UDPゴシック" w:cs="BIZ UDPゴシック" w:eastAsia="BIZ UDPゴシック" w:hAnsi="BIZ UDPゴシック"/>
          <w:sz w:val="20"/>
          <w:szCs w:val="20"/>
          <w:rtl w:val="0"/>
        </w:rPr>
        <w:t xml:space="preserve">保育施設向け　組織・人材育成クラウド-　KatagrMa（カタグルマ）の利用開始にあたり、以下の通り、</w:t>
      </w:r>
    </w:p>
    <w:p w:rsidR="00000000" w:rsidDel="00000000" w:rsidP="00000000" w:rsidRDefault="00000000" w:rsidRPr="00000000" w14:paraId="00000006">
      <w:pPr>
        <w:rPr>
          <w:rFonts w:ascii="BIZ UDPゴシック" w:cs="BIZ UDPゴシック" w:eastAsia="BIZ UDPゴシック" w:hAnsi="BIZ UDPゴシック"/>
          <w:sz w:val="20"/>
          <w:szCs w:val="20"/>
        </w:rPr>
      </w:pPr>
      <w:r w:rsidDel="00000000" w:rsidR="00000000" w:rsidRPr="00000000">
        <w:rPr>
          <w:rFonts w:ascii="BIZ UDPゴシック" w:cs="BIZ UDPゴシック" w:eastAsia="BIZ UDPゴシック" w:hAnsi="BIZ UDPゴシック"/>
          <w:sz w:val="20"/>
          <w:szCs w:val="20"/>
          <w:rtl w:val="0"/>
        </w:rPr>
        <w:t xml:space="preserve">メールアドレスの登録（任意）をお願いいたします。</w:t>
      </w:r>
    </w:p>
    <w:p w:rsidR="00000000" w:rsidDel="00000000" w:rsidP="00000000" w:rsidRDefault="00000000" w:rsidRPr="00000000" w14:paraId="00000007">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08">
      <w:pPr>
        <w:jc w:val="center"/>
        <w:rPr>
          <w:rFonts w:ascii="Meiryo UI" w:cs="Meiryo UI" w:eastAsia="Meiryo UI" w:hAnsi="Meiryo UI"/>
          <w:b w:val="1"/>
          <w:sz w:val="36"/>
          <w:szCs w:val="36"/>
          <w:u w:val="single"/>
        </w:rPr>
      </w:pPr>
      <w:r w:rsidDel="00000000" w:rsidR="00000000" w:rsidRPr="00000000">
        <w:rPr>
          <w:rFonts w:ascii="Meiryo UI" w:cs="Meiryo UI" w:eastAsia="Meiryo UI" w:hAnsi="Meiryo UI"/>
          <w:b w:val="1"/>
          <w:sz w:val="36"/>
          <w:szCs w:val="36"/>
          <w:u w:val="single"/>
          <w:rtl w:val="0"/>
        </w:rPr>
        <w:t xml:space="preserve">メールアドレスの登録方法</w:t>
      </w:r>
    </w:p>
    <w:p w:rsidR="00000000" w:rsidDel="00000000" w:rsidP="00000000" w:rsidRDefault="00000000" w:rsidRPr="00000000" w14:paraId="00000009">
      <w:pPr>
        <w:jc w:val="center"/>
        <w:rPr>
          <w:rFonts w:ascii="Meiryo UI" w:cs="Meiryo UI" w:eastAsia="Meiryo UI" w:hAnsi="Meiryo UI"/>
          <w:b w:val="1"/>
        </w:rPr>
      </w:pPr>
      <w:r w:rsidDel="00000000" w:rsidR="00000000" w:rsidRPr="00000000">
        <w:rPr>
          <w:rFonts w:ascii="Meiryo UI" w:cs="Meiryo UI" w:eastAsia="Meiryo UI" w:hAnsi="Meiryo UI"/>
          <w:b w:val="1"/>
          <w:rtl w:val="0"/>
        </w:rPr>
        <w:t xml:space="preserve">（任意：登録しておくとカタグルマから入力物等の通知が届くようになります。）</w:t>
      </w:r>
    </w:p>
    <w:p w:rsidR="00000000" w:rsidDel="00000000" w:rsidP="00000000" w:rsidRDefault="00000000" w:rsidRPr="00000000" w14:paraId="0000000A">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3746500</wp:posOffset>
                </wp:positionH>
                <wp:positionV relativeFrom="paragraph">
                  <wp:posOffset>12700</wp:posOffset>
                </wp:positionV>
                <wp:extent cx="3237461" cy="8074025"/>
                <wp:effectExtent b="0" l="0" r="0" t="0"/>
                <wp:wrapNone/>
                <wp:docPr id="154" name=""/>
                <a:graphic>
                  <a:graphicData uri="http://schemas.microsoft.com/office/word/2010/wordprocessingShape">
                    <wps:wsp>
                      <wps:cNvSpPr/>
                      <wps:cNvPr id="2" name="Shape 2"/>
                      <wps:spPr>
                        <a:xfrm>
                          <a:off x="3732032" y="0"/>
                          <a:ext cx="3227936" cy="7560000"/>
                        </a:xfrm>
                        <a:prstGeom prst="rect">
                          <a:avLst/>
                        </a:prstGeom>
                        <a:noFill/>
                        <a:ln>
                          <a:noFill/>
                        </a:ln>
                      </wps:spPr>
                      <wps:txbx>
                        <w:txbxContent>
                          <w:p w:rsidR="00000000" w:rsidDel="00000000" w:rsidP="00000000" w:rsidRDefault="00000000" w:rsidRPr="00000000">
                            <w:pPr>
                              <w:spacing w:after="0" w:before="0" w:line="240"/>
                              <w:ind w:left="360" w:right="0" w:firstLine="0"/>
                              <w:jc w:val="left"/>
                              <w:textDirection w:val="btLr"/>
                            </w:pP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Meiryo UI" w:cs="Meiryo UI" w:eastAsia="Meiryo UI" w:hAnsi="Meiryo UI"/>
                                <w:b w:val="1"/>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まずは右記QR、もしくは</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下記URLにアクセスし、</w:t>
                            </w:r>
                            <w:r w:rsidDel="00000000" w:rsidR="00000000" w:rsidRPr="00000000">
                              <w:rPr>
                                <w:rFonts w:ascii="Meiryo UI" w:cs="Meiryo UI" w:eastAsia="Meiryo UI" w:hAnsi="Meiryo UI"/>
                                <w:b w:val="0"/>
                                <w:i w:val="0"/>
                                <w:smallCaps w:val="0"/>
                                <w:strike w:val="0"/>
                                <w:color w:val="000000"/>
                                <w:sz w:val="24"/>
                                <w:vertAlign w:val="baseline"/>
                              </w:rPr>
                              <w:br w:type="textWrapping"/>
                            </w:r>
                            <w:r w:rsidDel="00000000" w:rsidR="00000000" w:rsidRPr="00000000">
                              <w:rPr>
                                <w:rFonts w:ascii="BIZ UDPゴシック" w:cs="BIZ UDPゴシック" w:eastAsia="BIZ UDPゴシック" w:hAnsi="BIZ UDPゴシック"/>
                                <w:b w:val="1"/>
                                <w:i w:val="0"/>
                                <w:smallCaps w:val="0"/>
                                <w:strike w:val="0"/>
                                <w:color w:val="0563c1"/>
                                <w:sz w:val="24"/>
                                <w:u w:val="single"/>
                                <w:vertAlign w:val="baseline"/>
                              </w:rPr>
                              <w:t xml:space="preserve">https://katagrma-grow.jp/login/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1"/>
                                <w:i w:val="0"/>
                                <w:smallCaps w:val="0"/>
                                <w:strike w:val="0"/>
                                <w:color w:val="000000"/>
                                <w:sz w:val="24"/>
                                <w:u w:val="single"/>
                                <w:vertAlign w:val="baseline"/>
                              </w:rPr>
                            </w:r>
                            <w:r w:rsidDel="00000000" w:rsidR="00000000" w:rsidRPr="00000000">
                              <w:rPr>
                                <w:rFonts w:ascii="Meiryo UI" w:cs="Meiryo UI" w:eastAsia="Meiryo UI" w:hAnsi="Meiryo UI"/>
                                <w:b w:val="1"/>
                                <w:i w:val="0"/>
                                <w:smallCaps w:val="0"/>
                                <w:strike w:val="0"/>
                                <w:color w:val="000000"/>
                                <w:sz w:val="24"/>
                                <w:vertAlign w:val="baseline"/>
                              </w:rPr>
                              <w:t xml:space="preserve">ユーザーID(半角)＆パスワード（半角）</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1"/>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を入力しログイン！</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※ID・パスワードを忘れてしまった場合は、</w:t>
                            </w:r>
                          </w:p>
                          <w:p w:rsidR="00000000" w:rsidDel="00000000" w:rsidP="00000000" w:rsidRDefault="00000000" w:rsidRPr="00000000">
                            <w:pPr>
                              <w:spacing w:after="0" w:before="0" w:line="240"/>
                              <w:ind w:left="360" w:right="0" w:firstLine="60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園長or主任まで声をかけてください。</w:t>
                            </w:r>
                          </w:p>
                          <w:p w:rsidR="00000000" w:rsidDel="00000000" w:rsidP="00000000" w:rsidRDefault="00000000" w:rsidRPr="00000000">
                            <w:pPr>
                              <w:spacing w:after="0" w:before="0" w:line="240"/>
                              <w:ind w:left="360" w:right="0" w:firstLine="60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ログインしたら、</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右上の三本線　　　　をタップ</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w:t>
                            </w:r>
                            <w:r w:rsidDel="00000000" w:rsidR="00000000" w:rsidRPr="00000000">
                              <w:rPr>
                                <w:rFonts w:ascii="Meiryo UI" w:cs="Meiryo UI" w:eastAsia="Meiryo UI" w:hAnsi="Meiryo UI"/>
                                <w:b w:val="1"/>
                                <w:i w:val="0"/>
                                <w:smallCaps w:val="0"/>
                                <w:strike w:val="0"/>
                                <w:color w:val="000000"/>
                                <w:sz w:val="24"/>
                                <w:vertAlign w:val="baseline"/>
                              </w:rPr>
                              <w:t xml:space="preserve">アカウント</w:t>
                            </w:r>
                            <w:r w:rsidDel="00000000" w:rsidR="00000000" w:rsidRPr="00000000">
                              <w:rPr>
                                <w:rFonts w:ascii="Meiryo UI" w:cs="Meiryo UI" w:eastAsia="Meiryo UI" w:hAnsi="Meiryo UI"/>
                                <w:b w:val="0"/>
                                <w:i w:val="0"/>
                                <w:smallCaps w:val="0"/>
                                <w:strike w:val="0"/>
                                <w:color w:val="000000"/>
                                <w:sz w:val="24"/>
                                <w:vertAlign w:val="baseline"/>
                              </w:rPr>
                              <w:t xml:space="preserve">」をタップ</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1"/>
                                <w:i w:val="0"/>
                                <w:smallCaps w:val="0"/>
                                <w:strike w:val="0"/>
                                <w:color w:val="000000"/>
                                <w:sz w:val="24"/>
                                <w:vertAlign w:val="baseline"/>
                              </w:rPr>
                              <w:t xml:space="preserve">※おすすめ※</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1"/>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「メールアドレス」の欄に、</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自身のメールアドレスを登録することで、</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園長・主任からの返信があった際や、</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確認するべき共有事項が登録された時等に</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登録したメールアドレス宛に通知が届きます。</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確認漏れがなくなり、とても便利になりますので</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おすすめです！</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メールアドレスを登録する際の手順</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w:t>
                            </w:r>
                            <w:r w:rsidDel="00000000" w:rsidR="00000000" w:rsidRPr="00000000">
                              <w:rPr>
                                <w:rFonts w:ascii="Meiryo UI" w:cs="Meiryo UI" w:eastAsia="Meiryo UI" w:hAnsi="Meiryo UI"/>
                                <w:b w:val="1"/>
                                <w:i w:val="0"/>
                                <w:smallCaps w:val="0"/>
                                <w:strike w:val="0"/>
                                <w:color w:val="000000"/>
                                <w:sz w:val="24"/>
                                <w:vertAlign w:val="baseline"/>
                              </w:rPr>
                              <w:t xml:space="preserve">メールアドレス</w:t>
                            </w:r>
                            <w:r w:rsidDel="00000000" w:rsidR="00000000" w:rsidRPr="00000000">
                              <w:rPr>
                                <w:rFonts w:ascii="Meiryo UI" w:cs="Meiryo UI" w:eastAsia="Meiryo UI" w:hAnsi="Meiryo UI"/>
                                <w:b w:val="0"/>
                                <w:i w:val="0"/>
                                <w:smallCaps w:val="0"/>
                                <w:strike w:val="0"/>
                                <w:color w:val="000000"/>
                                <w:sz w:val="24"/>
                                <w:vertAlign w:val="baseline"/>
                              </w:rPr>
                              <w:t xml:space="preserve">」欄にメールアドレスを入力し、</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w:t>
                            </w:r>
                            <w:r w:rsidDel="00000000" w:rsidR="00000000" w:rsidRPr="00000000">
                              <w:rPr>
                                <w:rFonts w:ascii="Meiryo UI" w:cs="Meiryo UI" w:eastAsia="Meiryo UI" w:hAnsi="Meiryo UI"/>
                                <w:b w:val="1"/>
                                <w:i w:val="0"/>
                                <w:smallCaps w:val="0"/>
                                <w:strike w:val="0"/>
                                <w:color w:val="000000"/>
                                <w:sz w:val="24"/>
                                <w:vertAlign w:val="baseline"/>
                              </w:rPr>
                              <w:t xml:space="preserve">アカウントを更新</w:t>
                            </w:r>
                            <w:r w:rsidDel="00000000" w:rsidR="00000000" w:rsidRPr="00000000">
                              <w:rPr>
                                <w:rFonts w:ascii="Meiryo UI" w:cs="Meiryo UI" w:eastAsia="Meiryo UI" w:hAnsi="Meiryo UI"/>
                                <w:b w:val="0"/>
                                <w:i w:val="0"/>
                                <w:smallCaps w:val="0"/>
                                <w:strike w:val="0"/>
                                <w:color w:val="000000"/>
                                <w:sz w:val="24"/>
                                <w:vertAlign w:val="baseline"/>
                              </w:rPr>
                              <w:t xml:space="preserve">」をタップ</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左図のように、「アカウントを更新しました。」</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Meiryo UI" w:cs="Meiryo UI" w:eastAsia="Meiryo UI" w:hAnsi="Meiryo UI"/>
                                <w:b w:val="0"/>
                                <w:i w:val="0"/>
                                <w:smallCaps w:val="0"/>
                                <w:strike w:val="0"/>
                                <w:color w:val="000000"/>
                                <w:sz w:val="24"/>
                                <w:vertAlign w:val="baseline"/>
                              </w:rPr>
                            </w:r>
                            <w:r w:rsidDel="00000000" w:rsidR="00000000" w:rsidRPr="00000000">
                              <w:rPr>
                                <w:rFonts w:ascii="Meiryo UI" w:cs="Meiryo UI" w:eastAsia="Meiryo UI" w:hAnsi="Meiryo UI"/>
                                <w:b w:val="0"/>
                                <w:i w:val="0"/>
                                <w:smallCaps w:val="0"/>
                                <w:strike w:val="0"/>
                                <w:color w:val="000000"/>
                                <w:sz w:val="24"/>
                                <w:vertAlign w:val="baseline"/>
                              </w:rPr>
                              <w:t xml:space="preserve">というメッセージが表示されればOKです。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3746500</wp:posOffset>
                </wp:positionH>
                <wp:positionV relativeFrom="paragraph">
                  <wp:posOffset>12700</wp:posOffset>
                </wp:positionV>
                <wp:extent cx="3237461" cy="8074025"/>
                <wp:effectExtent b="0" l="0" r="0" t="0"/>
                <wp:wrapNone/>
                <wp:docPr id="15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237461" cy="8074025"/>
                        </a:xfrm>
                        <a:prstGeom prst="rect"/>
                        <a:ln/>
                      </pic:spPr>
                    </pic:pic>
                  </a:graphicData>
                </a:graphic>
              </wp:anchor>
            </w:drawing>
          </mc:Fallback>
        </mc:AlternateContent>
      </w:r>
    </w:p>
    <w:p w:rsidR="00000000" w:rsidDel="00000000" w:rsidP="00000000" w:rsidRDefault="00000000" w:rsidRPr="00000000" w14:paraId="0000000B">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2277125</wp:posOffset>
            </wp:positionH>
            <wp:positionV relativeFrom="paragraph">
              <wp:posOffset>6465</wp:posOffset>
            </wp:positionV>
            <wp:extent cx="1153995" cy="2026081"/>
            <wp:effectExtent b="0" l="0" r="0" t="0"/>
            <wp:wrapNone/>
            <wp:docPr id="15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153995" cy="2026081"/>
                    </a:xfrm>
                    <a:prstGeom prst="rect"/>
                    <a:ln/>
                  </pic:spPr>
                </pic:pic>
              </a:graphicData>
            </a:graphic>
          </wp:anchor>
        </w:drawing>
      </w:r>
    </w:p>
    <w:p w:rsidR="00000000" w:rsidDel="00000000" w:rsidP="00000000" w:rsidRDefault="00000000" w:rsidRPr="00000000" w14:paraId="0000000C">
      <w:pPr>
        <w:rPr>
          <w:rFonts w:ascii="BIZ UDPゴシック" w:cs="BIZ UDPゴシック" w:eastAsia="BIZ UDPゴシック" w:hAnsi="BIZ UDPゴシック"/>
          <w:b w:val="1"/>
          <w:sz w:val="28"/>
          <w:szCs w:val="28"/>
        </w:rPr>
      </w:pPr>
      <w:r w:rsidDel="00000000" w:rsidR="00000000" w:rsidRPr="00000000">
        <w:rPr>
          <w:rFonts w:ascii="BIZ UDPゴシック" w:cs="BIZ UDPゴシック" w:eastAsia="BIZ UDPゴシック" w:hAnsi="BIZ UDPゴシック"/>
          <w:sz w:val="20"/>
          <w:szCs w:val="20"/>
          <w:rtl w:val="0"/>
        </w:rPr>
        <w:t xml:space="preserve">　　　</w:t>
      </w:r>
      <w:r w:rsidDel="00000000" w:rsidR="00000000" w:rsidRPr="00000000">
        <w:rPr>
          <w:rFonts w:ascii="BIZ UDPゴシック" w:cs="BIZ UDPゴシック" w:eastAsia="BIZ UDPゴシック" w:hAnsi="BIZ UDPゴシック"/>
          <w:b w:val="1"/>
          <w:sz w:val="28"/>
          <w:szCs w:val="28"/>
          <w:rtl w:val="0"/>
        </w:rPr>
        <w:t xml:space="preserve">まずはこのQR</w:t>
      </w:r>
    </w:p>
    <w:p w:rsidR="00000000" w:rsidDel="00000000" w:rsidP="00000000" w:rsidRDefault="00000000" w:rsidRPr="00000000" w14:paraId="0000000D">
      <w:pPr>
        <w:ind w:firstLine="140"/>
        <w:rPr>
          <w:rFonts w:ascii="BIZ UDPゴシック" w:cs="BIZ UDPゴシック" w:eastAsia="BIZ UDPゴシック" w:hAnsi="BIZ UDPゴシック"/>
          <w:b w:val="1"/>
          <w:sz w:val="28"/>
          <w:szCs w:val="28"/>
        </w:rPr>
      </w:pPr>
      <w:r w:rsidDel="00000000" w:rsidR="00000000" w:rsidRPr="00000000">
        <w:rPr>
          <w:rFonts w:ascii="BIZ UDPゴシック" w:cs="BIZ UDPゴシック" w:eastAsia="BIZ UDPゴシック" w:hAnsi="BIZ UDPゴシック"/>
          <w:b w:val="1"/>
          <w:sz w:val="28"/>
          <w:szCs w:val="28"/>
          <w:rtl w:val="0"/>
        </w:rPr>
        <w:t xml:space="preserve">　　を読み込み！</w:t>
      </w:r>
    </w:p>
    <w:p w:rsidR="00000000" w:rsidDel="00000000" w:rsidP="00000000" w:rsidRDefault="00000000" w:rsidRPr="00000000" w14:paraId="0000000E">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262948</wp:posOffset>
            </wp:positionH>
            <wp:positionV relativeFrom="paragraph">
              <wp:posOffset>8890</wp:posOffset>
            </wp:positionV>
            <wp:extent cx="1170709" cy="1170709"/>
            <wp:effectExtent b="0" l="0" r="0" t="0"/>
            <wp:wrapNone/>
            <wp:docPr id="16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70709" cy="1170709"/>
                    </a:xfrm>
                    <a:prstGeom prst="rect"/>
                    <a:ln/>
                  </pic:spPr>
                </pic:pic>
              </a:graphicData>
            </a:graphic>
          </wp:anchor>
        </w:drawing>
      </w:r>
    </w:p>
    <w:p w:rsidR="00000000" w:rsidDel="00000000" w:rsidP="00000000" w:rsidRDefault="00000000" w:rsidRPr="00000000" w14:paraId="0000000F">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0">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1">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2">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3">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4">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5">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6">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-82087</wp:posOffset>
            </wp:positionH>
            <wp:positionV relativeFrom="paragraph">
              <wp:posOffset>172374</wp:posOffset>
            </wp:positionV>
            <wp:extent cx="3693260" cy="2689664"/>
            <wp:effectExtent b="0" l="0" r="0" t="0"/>
            <wp:wrapNone/>
            <wp:docPr id="15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693260" cy="2689664"/>
                    </a:xfrm>
                    <a:prstGeom prst="rect"/>
                    <a:ln/>
                  </pic:spPr>
                </pic:pic>
              </a:graphicData>
            </a:graphic>
          </wp:anchor>
        </w:drawing>
      </w:r>
    </w:p>
    <w:p w:rsidR="00000000" w:rsidDel="00000000" w:rsidP="00000000" w:rsidRDefault="00000000" w:rsidRPr="00000000" w14:paraId="00000017">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8">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5025390</wp:posOffset>
            </wp:positionH>
            <wp:positionV relativeFrom="paragraph">
              <wp:posOffset>95250</wp:posOffset>
            </wp:positionV>
            <wp:extent cx="266065" cy="243205"/>
            <wp:effectExtent b="0" l="0" r="0" t="0"/>
            <wp:wrapNone/>
            <wp:docPr id="156" name="image3.jpg"/>
            <a:graphic>
              <a:graphicData uri="http://schemas.openxmlformats.org/drawingml/2006/picture">
                <pic:pic>
                  <pic:nvPicPr>
                    <pic:cNvPr id="0" name="image3.jpg"/>
                    <pic:cNvPicPr preferRelativeResize="0"/>
                  </pic:nvPicPr>
                  <pic:blipFill>
                    <a:blip r:embed="rId11"/>
                    <a:srcRect b="88789" l="87604" r="1387" t="6565"/>
                    <a:stretch>
                      <a:fillRect/>
                    </a:stretch>
                  </pic:blipFill>
                  <pic:spPr>
                    <a:xfrm>
                      <a:off x="0" y="0"/>
                      <a:ext cx="266065" cy="243205"/>
                    </a:xfrm>
                    <a:prstGeom prst="rect"/>
                    <a:ln/>
                  </pic:spPr>
                </pic:pic>
              </a:graphicData>
            </a:graphic>
          </wp:anchor>
        </w:drawing>
      </w:r>
    </w:p>
    <w:p w:rsidR="00000000" w:rsidDel="00000000" w:rsidP="00000000" w:rsidRDefault="00000000" w:rsidRPr="00000000" w14:paraId="00000019">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A">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B">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C">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D">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E">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1F">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0">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1">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2">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3">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4">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5">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6">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7">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8">
      <w:pPr>
        <w:rPr>
          <w:rFonts w:ascii="BIZ UDPゴシック" w:cs="BIZ UDPゴシック" w:eastAsia="BIZ UDPゴシック" w:hAnsi="BIZ UDPゴシック"/>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-157248</wp:posOffset>
            </wp:positionH>
            <wp:positionV relativeFrom="paragraph">
              <wp:posOffset>92768</wp:posOffset>
            </wp:positionV>
            <wp:extent cx="3816927" cy="2662293"/>
            <wp:effectExtent b="0" l="0" r="0" t="0"/>
            <wp:wrapNone/>
            <wp:docPr id="160"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16927" cy="2662293"/>
                    </a:xfrm>
                    <a:prstGeom prst="rect"/>
                    <a:ln/>
                  </pic:spPr>
                </pic:pic>
              </a:graphicData>
            </a:graphic>
          </wp:anchor>
        </w:drawing>
      </w:r>
    </w:p>
    <w:p w:rsidR="00000000" w:rsidDel="00000000" w:rsidP="00000000" w:rsidRDefault="00000000" w:rsidRPr="00000000" w14:paraId="00000029">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A">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B">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C">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D">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E">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2F">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0">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1">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2">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3">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4">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5">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6">
      <w:pPr>
        <w:rPr>
          <w:rFonts w:ascii="BIZ UDPゴシック" w:cs="BIZ UDPゴシック" w:eastAsia="BIZ UDPゴシック" w:hAnsi="BIZ UDPゴシック"/>
          <w:sz w:val="20"/>
          <w:szCs w:val="20"/>
        </w:rPr>
      </w:pPr>
      <w:r w:rsidDel="00000000" w:rsidR="00000000" w:rsidRPr="00000000">
        <w:rPr>
          <w:rtl w:val="0"/>
        </w:rPr>
      </w:r>
    </w:p>
    <w:p w:rsidR="00000000" w:rsidDel="00000000" w:rsidP="00000000" w:rsidRDefault="00000000" w:rsidRPr="00000000" w14:paraId="00000037">
      <w:pPr>
        <w:rPr>
          <w:rFonts w:ascii="BIZ UDPゴシック" w:cs="BIZ UDPゴシック" w:eastAsia="BIZ UDPゴシック" w:hAnsi="BIZ UDPゴシック"/>
          <w:sz w:val="20"/>
          <w:szCs w:val="20"/>
        </w:rPr>
      </w:pPr>
      <w:r w:rsidDel="00000000" w:rsidR="00000000" w:rsidRPr="00000000">
        <w:rPr>
          <w:rtl w:val="0"/>
        </w:rPr>
      </w:r>
    </w:p>
    <w:sectPr>
      <w:headerReference r:id="rId13" w:type="default"/>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eiryo UI"/>
  <w:font w:name="BIZ UDPゴシック"/>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center" w:leader="none" w:pos="4252"/>
        <w:tab w:val="right" w:leader="none" w:pos="8504"/>
      </w:tabs>
      <w:jc w:val="left"/>
      <w:rPr>
        <w:rFonts w:ascii="Meiryo UI" w:cs="Meiryo UI" w:eastAsia="Meiryo UI" w:hAnsi="Meiryo UI"/>
        <w:color w:val="000000"/>
        <w:sz w:val="10"/>
        <w:szCs w:val="10"/>
      </w:rPr>
    </w:pPr>
    <w:bookmarkStart w:colFirst="0" w:colLast="0" w:name="_heading=h.gjdgxs" w:id="0"/>
    <w:bookmarkEnd w:id="0"/>
    <w:r w:rsidDel="00000000" w:rsidR="00000000" w:rsidRPr="00000000">
      <w:rPr>
        <w:rFonts w:ascii="Meiryo UI" w:cs="Meiryo UI" w:eastAsia="Meiryo UI" w:hAnsi="Meiryo UI"/>
        <w:sz w:val="20"/>
        <w:szCs w:val="20"/>
      </w:rPr>
      <w:drawing>
        <wp:anchor allowOverlap="1" behindDoc="0" distB="0" distT="0" distL="114300" distR="114300" hidden="0" layoutInCell="1" locked="0" relativeHeight="0" simplePos="0">
          <wp:simplePos x="0" y="0"/>
          <wp:positionH relativeFrom="margin">
            <wp:posOffset>6240145</wp:posOffset>
          </wp:positionH>
          <wp:positionV relativeFrom="topMargin">
            <wp:posOffset>468630</wp:posOffset>
          </wp:positionV>
          <wp:extent cx="329565" cy="410210"/>
          <wp:effectExtent b="0" l="0" r="0" t="0"/>
          <wp:wrapNone/>
          <wp:docPr id="15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9565" cy="410210"/>
                  </a:xfrm>
                  <a:prstGeom prst="rect"/>
                  <a:ln/>
                </pic:spPr>
              </pic:pic>
            </a:graphicData>
          </a:graphic>
        </wp:anchor>
      </w:drawing>
    </w:r>
    <w:r w:rsidDel="00000000" w:rsidR="00000000" w:rsidRPr="00000000">
      <w:rPr>
        <w:rFonts w:ascii="BIZ UDPゴシック" w:cs="BIZ UDPゴシック" w:eastAsia="BIZ UDPゴシック" w:hAnsi="BIZ UDPゴシック"/>
        <w:color w:val="000000"/>
        <w:sz w:val="20"/>
        <w:szCs w:val="20"/>
        <w:rtl w:val="0"/>
      </w:rPr>
      <w:t xml:space="preserve">職員各位</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-304799</wp:posOffset>
              </wp:positionV>
              <wp:extent cx="802005" cy="230505"/>
              <wp:effectExtent b="0" l="0" r="0" t="0"/>
              <wp:wrapNone/>
              <wp:docPr id="155" name=""/>
              <a:graphic>
                <a:graphicData uri="http://schemas.microsoft.com/office/word/2010/wordprocessingShape">
                  <wps:wsp>
                    <wps:cNvSpPr/>
                    <wps:cNvPr id="3" name="Shape 3"/>
                    <wps:spPr>
                      <a:xfrm>
                        <a:off x="4949760" y="3669510"/>
                        <a:ext cx="792480" cy="22098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eiryo UI" w:cs="Meiryo UI" w:eastAsia="Meiryo UI" w:hAnsi="Meiryo UI"/>
                              <w:b w:val="0"/>
                              <w:i w:val="0"/>
                              <w:smallCaps w:val="0"/>
                              <w:strike w:val="0"/>
                              <w:color w:val="000000"/>
                              <w:sz w:val="10"/>
                              <w:vertAlign w:val="baseline"/>
                            </w:rPr>
                            <w:t xml:space="preserve">KT20230301001_3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6019800</wp:posOffset>
              </wp:positionH>
              <wp:positionV relativeFrom="paragraph">
                <wp:posOffset>-304799</wp:posOffset>
              </wp:positionV>
              <wp:extent cx="802005" cy="230505"/>
              <wp:effectExtent b="0" l="0" r="0" t="0"/>
              <wp:wrapNone/>
              <wp:docPr id="15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802005" cy="23050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header"/>
    <w:basedOn w:val="a"/>
    <w:link w:val="a5"/>
    <w:uiPriority w:val="99"/>
    <w:unhideWhenUsed w:val="1"/>
    <w:rsid w:val="009034BE"/>
    <w:pPr>
      <w:tabs>
        <w:tab w:val="center" w:pos="4252"/>
        <w:tab w:val="right" w:pos="8504"/>
      </w:tabs>
      <w:snapToGrid w:val="0"/>
    </w:pPr>
  </w:style>
  <w:style w:type="character" w:styleId="a5" w:customStyle="1">
    <w:name w:val="ヘッダー (文字)"/>
    <w:basedOn w:val="a0"/>
    <w:link w:val="a4"/>
    <w:uiPriority w:val="99"/>
    <w:rsid w:val="009034BE"/>
  </w:style>
  <w:style w:type="paragraph" w:styleId="a6">
    <w:name w:val="footer"/>
    <w:basedOn w:val="a"/>
    <w:link w:val="a7"/>
    <w:uiPriority w:val="99"/>
    <w:unhideWhenUsed w:val="1"/>
    <w:rsid w:val="009034BE"/>
    <w:pPr>
      <w:tabs>
        <w:tab w:val="center" w:pos="4252"/>
        <w:tab w:val="right" w:pos="8504"/>
      </w:tabs>
      <w:snapToGrid w:val="0"/>
    </w:pPr>
  </w:style>
  <w:style w:type="character" w:styleId="a7" w:customStyle="1">
    <w:name w:val="フッター (文字)"/>
    <w:basedOn w:val="a0"/>
    <w:link w:val="a6"/>
    <w:uiPriority w:val="99"/>
    <w:rsid w:val="009034BE"/>
  </w:style>
  <w:style w:type="table" w:styleId="a8">
    <w:name w:val="Table Grid"/>
    <w:basedOn w:val="a1"/>
    <w:uiPriority w:val="39"/>
    <w:rsid w:val="00A3453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9">
    <w:name w:val="Hyperlink"/>
    <w:basedOn w:val="a0"/>
    <w:uiPriority w:val="99"/>
    <w:unhideWhenUsed w:val="1"/>
    <w:rsid w:val="00C82DDE"/>
    <w:rPr>
      <w:color w:val="0563c1" w:themeColor="hyperlink"/>
      <w:u w:val="single"/>
    </w:rPr>
  </w:style>
  <w:style w:type="character" w:styleId="aa">
    <w:name w:val="Unresolved Mention"/>
    <w:basedOn w:val="a0"/>
    <w:uiPriority w:val="99"/>
    <w:semiHidden w:val="1"/>
    <w:unhideWhenUsed w:val="1"/>
    <w:rsid w:val="00C82DDE"/>
    <w:rPr>
      <w:color w:val="605e5c"/>
      <w:shd w:color="auto" w:fill="e1dfdd" w:val="clear"/>
    </w:rPr>
  </w:style>
  <w:style w:type="paragraph" w:styleId="ab">
    <w:name w:val="List Paragraph"/>
    <w:basedOn w:val="a"/>
    <w:uiPriority w:val="34"/>
    <w:qFormat w:val="1"/>
    <w:rsid w:val="00467411"/>
    <w:pPr>
      <w:ind w:left="840" w:leftChars="400"/>
    </w:pPr>
  </w:style>
  <w:style w:type="character" w:styleId="ac">
    <w:name w:val="FollowedHyperlink"/>
    <w:basedOn w:val="a0"/>
    <w:uiPriority w:val="99"/>
    <w:semiHidden w:val="1"/>
    <w:unhideWhenUsed w:val="1"/>
    <w:rsid w:val="0069232F"/>
    <w:rPr>
      <w:color w:val="954f72" w:themeColor="followedHyperlink"/>
      <w:u w:val="single"/>
    </w:rPr>
  </w:style>
  <w:style w:type="paragraph" w:styleId="ad">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e"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i9UsMB6jxPOvZOiq3t/TaYwjNA==">CgMxLjAyCGguZ2pkZ3hzOAByITFVQk1jU0YwWWNUZGkwT2hXRFdLYjZhbjc3bFBvUHNleg==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2023-02-26T06:17:00Z</dcterms:created>
  <dc:creator>tsuchizaki@katagrma.co.jp</dc:creator>
</cp:coreProperties>
</file>